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3E" w:rsidRPr="00510CBE" w:rsidRDefault="00BD423E" w:rsidP="00BD423E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510CBE">
        <w:rPr>
          <w:rFonts w:ascii="Arial" w:hAnsi="Arial" w:cs="Arial"/>
          <w:b/>
        </w:rPr>
        <w:t>RK-</w:t>
      </w:r>
      <w:r>
        <w:rPr>
          <w:rFonts w:ascii="Arial" w:hAnsi="Arial" w:cs="Arial"/>
          <w:b/>
        </w:rPr>
        <w:t>18</w:t>
      </w:r>
      <w:r w:rsidRPr="00510CBE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20</w:t>
      </w:r>
      <w:r w:rsidRPr="00510CB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46</w:t>
      </w:r>
      <w:r w:rsidRPr="00510CBE">
        <w:rPr>
          <w:rFonts w:ascii="Arial" w:hAnsi="Arial" w:cs="Arial"/>
          <w:b/>
        </w:rPr>
        <w:t>, př.</w:t>
      </w:r>
      <w:r>
        <w:rPr>
          <w:rFonts w:ascii="Arial" w:hAnsi="Arial" w:cs="Arial"/>
          <w:b/>
        </w:rPr>
        <w:t xml:space="preserve"> </w:t>
      </w:r>
      <w:r w:rsidRPr="00510CBE">
        <w:rPr>
          <w:rFonts w:ascii="Arial" w:hAnsi="Arial" w:cs="Arial"/>
          <w:b/>
        </w:rPr>
        <w:t>1</w:t>
      </w:r>
    </w:p>
    <w:p w:rsidR="00BD423E" w:rsidRPr="00A22464" w:rsidRDefault="00BD423E" w:rsidP="00BD423E">
      <w:pPr>
        <w:spacing w:line="240" w:lineRule="auto"/>
        <w:jc w:val="right"/>
        <w:rPr>
          <w:rFonts w:ascii="Arial" w:hAnsi="Arial" w:cs="Arial"/>
          <w:b/>
        </w:rPr>
      </w:pPr>
      <w:r w:rsidRPr="00A22464">
        <w:rPr>
          <w:rFonts w:ascii="Arial" w:hAnsi="Arial" w:cs="Arial"/>
          <w:b/>
        </w:rPr>
        <w:t>Počet st</w:t>
      </w:r>
      <w:r>
        <w:rPr>
          <w:rFonts w:ascii="Arial" w:hAnsi="Arial" w:cs="Arial"/>
          <w:b/>
        </w:rPr>
        <w:t>ran: 6</w:t>
      </w:r>
    </w:p>
    <w:p w:rsidR="00D34CAF" w:rsidRPr="00524B2E" w:rsidRDefault="00524B2E" w:rsidP="00D34CAF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PRAVIDLA</w:t>
      </w:r>
    </w:p>
    <w:p w:rsidR="00D34CAF" w:rsidRPr="00524B2E" w:rsidRDefault="00B2772F" w:rsidP="00D34CAF">
      <w:pPr>
        <w:ind w:left="2977" w:hanging="2977"/>
        <w:jc w:val="center"/>
        <w:rPr>
          <w:rFonts w:ascii="Arial" w:hAnsi="Arial" w:cs="Arial"/>
          <w:sz w:val="52"/>
          <w:szCs w:val="52"/>
        </w:rPr>
      </w:pPr>
      <w:r w:rsidRPr="00524B2E">
        <w:rPr>
          <w:rFonts w:ascii="Arial" w:hAnsi="Arial" w:cs="Arial"/>
          <w:sz w:val="52"/>
          <w:szCs w:val="52"/>
        </w:rPr>
        <w:t>soutěže</w:t>
      </w:r>
    </w:p>
    <w:p w:rsidR="00D34CAF" w:rsidRPr="00524B2E" w:rsidRDefault="00524B2E" w:rsidP="00524B2E">
      <w:pPr>
        <w:ind w:left="2977" w:hanging="2977"/>
        <w:jc w:val="center"/>
        <w:rPr>
          <w:rFonts w:ascii="Arial" w:hAnsi="Arial" w:cs="Arial"/>
          <w:b/>
          <w:sz w:val="52"/>
          <w:szCs w:val="52"/>
        </w:rPr>
      </w:pPr>
      <w:r w:rsidRPr="00524B2E">
        <w:rPr>
          <w:rFonts w:ascii="Arial" w:hAnsi="Arial" w:cs="Arial"/>
          <w:b/>
          <w:sz w:val="52"/>
          <w:szCs w:val="52"/>
        </w:rPr>
        <w:t>VYSOČINA – NEJLEPŠÍ DOVOLENÁ</w:t>
      </w:r>
    </w:p>
    <w:p w:rsidR="001E42DF" w:rsidRPr="001E42DF" w:rsidRDefault="001E42DF" w:rsidP="004B4A16">
      <w:pPr>
        <w:spacing w:before="240" w:after="100" w:afterAutospacing="1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Vyhlašovatel soutěže:</w:t>
      </w:r>
      <w:r>
        <w:rPr>
          <w:rFonts w:ascii="Arial" w:hAnsi="Arial" w:cs="Arial"/>
          <w:b/>
        </w:rPr>
        <w:tab/>
      </w:r>
      <w:r w:rsidRPr="001E42DF">
        <w:rPr>
          <w:rFonts w:ascii="Arial" w:hAnsi="Arial" w:cs="Arial"/>
        </w:rPr>
        <w:t>Kraj Vysočina, se sídlem Žižkova 57, Jihlava</w:t>
      </w:r>
    </w:p>
    <w:p w:rsidR="001E42DF" w:rsidRDefault="001E42DF" w:rsidP="00D34CAF">
      <w:pPr>
        <w:spacing w:after="100" w:afterAutospacing="1"/>
        <w:ind w:left="2835" w:hanging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Téma soutěže:</w:t>
      </w:r>
      <w:r>
        <w:rPr>
          <w:rFonts w:ascii="Arial" w:hAnsi="Arial" w:cs="Arial"/>
          <w:b/>
        </w:rPr>
        <w:tab/>
      </w:r>
      <w:r w:rsidR="00815F7A">
        <w:rPr>
          <w:rFonts w:ascii="Arial" w:hAnsi="Arial" w:cs="Arial"/>
        </w:rPr>
        <w:t>Konkurenceschopné produkty v oblasti cestovního ruchu na trhu ovlivněném pandemií COVID - 19</w:t>
      </w:r>
    </w:p>
    <w:p w:rsidR="007E13C6" w:rsidRDefault="00D34CAF" w:rsidP="009B7718">
      <w:pPr>
        <w:spacing w:before="80" w:after="0" w:line="240" w:lineRule="auto"/>
        <w:ind w:left="2835" w:hanging="2835"/>
        <w:jc w:val="both"/>
        <w:rPr>
          <w:rFonts w:ascii="Arial" w:hAnsi="Arial" w:cs="Arial"/>
          <w:bCs/>
        </w:rPr>
      </w:pPr>
      <w:r w:rsidRPr="00E316C4">
        <w:rPr>
          <w:rFonts w:ascii="Arial" w:hAnsi="Arial" w:cs="Arial"/>
          <w:b/>
        </w:rPr>
        <w:t>Kdo může soutěžit:</w:t>
      </w:r>
      <w:r w:rsidRPr="00E316C4">
        <w:rPr>
          <w:rFonts w:ascii="Arial" w:hAnsi="Arial" w:cs="Arial"/>
        </w:rPr>
        <w:tab/>
      </w:r>
      <w:r w:rsidR="007E13C6">
        <w:rPr>
          <w:rFonts w:ascii="Arial" w:hAnsi="Arial" w:cs="Arial"/>
          <w:bCs/>
        </w:rPr>
        <w:t xml:space="preserve">Podnikatelé (právnické i fyzické osoby) ve smyslu § 420 a násl. zákona č. </w:t>
      </w:r>
      <w:r w:rsidR="007E13C6" w:rsidRPr="007C400A">
        <w:rPr>
          <w:rFonts w:ascii="Arial" w:hAnsi="Arial" w:cs="Arial"/>
        </w:rPr>
        <w:t>89/2012</w:t>
      </w:r>
      <w:r w:rsidR="007E13C6">
        <w:rPr>
          <w:rFonts w:ascii="Arial" w:hAnsi="Arial" w:cs="Arial"/>
        </w:rPr>
        <w:t> </w:t>
      </w:r>
      <w:r w:rsidR="007E13C6" w:rsidRPr="007C400A">
        <w:rPr>
          <w:rFonts w:ascii="Arial" w:hAnsi="Arial" w:cs="Arial"/>
        </w:rPr>
        <w:t>Sb., občanský zákoník</w:t>
      </w:r>
      <w:r w:rsidR="007E13C6">
        <w:rPr>
          <w:rFonts w:ascii="Arial" w:hAnsi="Arial" w:cs="Arial"/>
        </w:rPr>
        <w:t>,</w:t>
      </w:r>
    </w:p>
    <w:p w:rsidR="007E13C6" w:rsidRDefault="007E13C6" w:rsidP="009B7718">
      <w:pPr>
        <w:spacing w:before="80" w:after="0" w:line="240" w:lineRule="auto"/>
        <w:ind w:left="2835"/>
        <w:jc w:val="both"/>
        <w:rPr>
          <w:rFonts w:ascii="Arial" w:hAnsi="Arial" w:cs="Arial"/>
        </w:rPr>
      </w:pPr>
      <w:r w:rsidRPr="007C400A">
        <w:rPr>
          <w:rFonts w:ascii="Arial" w:hAnsi="Arial" w:cs="Arial"/>
        </w:rPr>
        <w:t>Spolky, ústavy a nadace ve smyslu zákona č. 89/2012 Sb., občanský zákoník</w:t>
      </w:r>
      <w:r>
        <w:rPr>
          <w:rFonts w:ascii="Arial" w:hAnsi="Arial" w:cs="Arial"/>
        </w:rPr>
        <w:t>,</w:t>
      </w:r>
    </w:p>
    <w:p w:rsidR="00C82CC9" w:rsidRPr="00A17993" w:rsidRDefault="00C82CC9" w:rsidP="009B7718">
      <w:pPr>
        <w:spacing w:before="80" w:after="0" w:line="240" w:lineRule="auto"/>
        <w:ind w:left="283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Zájmové sdružení právnických osob ve smyslu zákona č. 40/1964 Sb., občanský zákoník,</w:t>
      </w:r>
    </w:p>
    <w:p w:rsidR="007E13C6" w:rsidRPr="006631D1" w:rsidRDefault="007E13C6" w:rsidP="009B7718">
      <w:pPr>
        <w:spacing w:before="80" w:after="0" w:line="240" w:lineRule="auto"/>
        <w:ind w:left="283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Příspěvkové organizace nezřizované Kraje Vysočina,</w:t>
      </w:r>
      <w:r w:rsidRPr="007C400A">
        <w:rPr>
          <w:rFonts w:ascii="Arial" w:hAnsi="Arial" w:cs="Arial"/>
        </w:rPr>
        <w:t xml:space="preserve"> </w:t>
      </w:r>
    </w:p>
    <w:p w:rsidR="00D34CAF" w:rsidRPr="007E13C6" w:rsidRDefault="007E13C6" w:rsidP="009B7718">
      <w:pPr>
        <w:spacing w:before="80" w:after="0" w:line="240" w:lineRule="auto"/>
        <w:ind w:left="2835"/>
        <w:jc w:val="both"/>
        <w:rPr>
          <w:rFonts w:ascii="Arial" w:hAnsi="Arial" w:cs="Arial"/>
          <w:bCs/>
        </w:rPr>
      </w:pPr>
      <w:r w:rsidRPr="00BB6704">
        <w:rPr>
          <w:rFonts w:ascii="Arial" w:hAnsi="Arial" w:cs="Arial"/>
          <w:bCs/>
        </w:rPr>
        <w:t xml:space="preserve">Obecně prospěšné společnosti založené dle zákona </w:t>
      </w:r>
      <w:r>
        <w:rPr>
          <w:rFonts w:ascii="Arial" w:hAnsi="Arial" w:cs="Arial"/>
          <w:bCs/>
        </w:rPr>
        <w:t>č.</w:t>
      </w:r>
      <w:r w:rsidR="00815F7A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248/1995 Sb., o obecně prospěšných společnostech</w:t>
      </w:r>
    </w:p>
    <w:p w:rsidR="00574F12" w:rsidRPr="00E316C4" w:rsidRDefault="00574F12" w:rsidP="00F830A6">
      <w:pPr>
        <w:spacing w:after="0" w:line="240" w:lineRule="auto"/>
        <w:ind w:left="2829"/>
        <w:jc w:val="both"/>
        <w:rPr>
          <w:rFonts w:ascii="Arial" w:hAnsi="Arial" w:cs="Arial"/>
        </w:rPr>
      </w:pPr>
    </w:p>
    <w:p w:rsidR="009B7718" w:rsidRDefault="001E42DF" w:rsidP="00D34CAF">
      <w:pPr>
        <w:spacing w:after="100" w:afterAutospacing="1" w:line="240" w:lineRule="auto"/>
        <w:ind w:left="2830" w:hanging="283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Soutěžní příspěvek</w:t>
      </w:r>
      <w:r w:rsidR="00D34CAF" w:rsidRPr="00E316C4">
        <w:rPr>
          <w:rFonts w:ascii="Arial" w:hAnsi="Arial" w:cs="Arial"/>
          <w:b/>
        </w:rPr>
        <w:t>:</w:t>
      </w:r>
      <w:r w:rsidR="00D34CAF" w:rsidRPr="00E316C4">
        <w:rPr>
          <w:rFonts w:ascii="Arial" w:hAnsi="Arial" w:cs="Arial"/>
        </w:rPr>
        <w:tab/>
      </w:r>
      <w:r w:rsidR="009B7718">
        <w:rPr>
          <w:rFonts w:ascii="Arial" w:hAnsi="Arial" w:cs="Arial"/>
          <w:bCs/>
        </w:rPr>
        <w:t>N</w:t>
      </w:r>
      <w:r w:rsidR="00FA3FE8">
        <w:rPr>
          <w:rFonts w:ascii="Arial" w:hAnsi="Arial" w:cs="Arial"/>
          <w:bCs/>
        </w:rPr>
        <w:t>ov</w:t>
      </w:r>
      <w:r w:rsidR="000D6B82">
        <w:rPr>
          <w:rFonts w:ascii="Arial" w:hAnsi="Arial" w:cs="Arial"/>
          <w:bCs/>
        </w:rPr>
        <w:t>ý</w:t>
      </w:r>
      <w:r w:rsidR="00FA3FE8">
        <w:rPr>
          <w:rFonts w:ascii="Arial" w:hAnsi="Arial" w:cs="Arial"/>
          <w:bCs/>
        </w:rPr>
        <w:t xml:space="preserve"> či inovovan</w:t>
      </w:r>
      <w:r w:rsidR="000D6B82">
        <w:rPr>
          <w:rFonts w:ascii="Arial" w:hAnsi="Arial" w:cs="Arial"/>
          <w:bCs/>
        </w:rPr>
        <w:t>ý</w:t>
      </w:r>
      <w:r w:rsidR="00FA3FE8">
        <w:rPr>
          <w:rStyle w:val="Znakapoznpodarou"/>
          <w:rFonts w:ascii="Arial" w:hAnsi="Arial" w:cs="Arial"/>
          <w:bCs/>
        </w:rPr>
        <w:footnoteReference w:id="1"/>
      </w:r>
      <w:r w:rsidR="00FA3FE8">
        <w:rPr>
          <w:rFonts w:ascii="Arial" w:hAnsi="Arial" w:cs="Arial"/>
          <w:bCs/>
        </w:rPr>
        <w:t xml:space="preserve"> </w:t>
      </w:r>
      <w:r w:rsidR="000D6B82">
        <w:rPr>
          <w:rFonts w:ascii="Arial" w:hAnsi="Arial" w:cs="Arial"/>
          <w:bCs/>
        </w:rPr>
        <w:t>produkt cestovního ruchu</w:t>
      </w:r>
      <w:r w:rsidR="000D6B82">
        <w:rPr>
          <w:rStyle w:val="Znakapoznpodarou"/>
          <w:rFonts w:ascii="Arial" w:hAnsi="Arial" w:cs="Arial"/>
          <w:bCs/>
        </w:rPr>
        <w:footnoteReference w:id="2"/>
      </w:r>
      <w:r w:rsidR="000D6B82">
        <w:rPr>
          <w:rFonts w:ascii="Arial" w:hAnsi="Arial" w:cs="Arial"/>
          <w:bCs/>
        </w:rPr>
        <w:t xml:space="preserve"> </w:t>
      </w:r>
      <w:r w:rsidR="00BD794A">
        <w:rPr>
          <w:rFonts w:ascii="Arial" w:hAnsi="Arial" w:cs="Arial"/>
          <w:bCs/>
        </w:rPr>
        <w:t>z určitého</w:t>
      </w:r>
      <w:r w:rsidR="00FA3FE8">
        <w:rPr>
          <w:rFonts w:ascii="Arial" w:hAnsi="Arial" w:cs="Arial"/>
          <w:bCs/>
        </w:rPr>
        <w:t xml:space="preserve"> území Kraje Vysočina pro stanovenou cílovou skupinu na dobu nejméně 2 dnů včetně návrhu adekvátní marketingové kampaně</w:t>
      </w:r>
    </w:p>
    <w:p w:rsidR="009B7718" w:rsidRPr="009B7718" w:rsidRDefault="009B7718" w:rsidP="0011382D">
      <w:pPr>
        <w:spacing w:after="0" w:line="240" w:lineRule="auto"/>
        <w:ind w:left="2829" w:hanging="282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Kategorie:</w:t>
      </w:r>
      <w:r>
        <w:rPr>
          <w:rFonts w:ascii="Arial" w:hAnsi="Arial" w:cs="Arial"/>
        </w:rPr>
        <w:tab/>
      </w:r>
      <w:r w:rsidR="00587521">
        <w:rPr>
          <w:rFonts w:ascii="Arial" w:hAnsi="Arial" w:cs="Arial"/>
        </w:rPr>
        <w:t xml:space="preserve">1) </w:t>
      </w:r>
      <w:r w:rsidRPr="009B7718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íkendový pobyt (jedná se </w:t>
      </w:r>
      <w:r w:rsidR="0011382D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>produkt zahrnující 1 – 2 přenocování)</w:t>
      </w:r>
      <w:r w:rsidR="00587521">
        <w:rPr>
          <w:rFonts w:ascii="Arial" w:hAnsi="Arial" w:cs="Arial"/>
          <w:bCs/>
        </w:rPr>
        <w:t>;</w:t>
      </w:r>
    </w:p>
    <w:p w:rsidR="00D34CAF" w:rsidRDefault="00587521" w:rsidP="009B7718">
      <w:pPr>
        <w:spacing w:before="80" w:after="0" w:line="240" w:lineRule="auto"/>
        <w:ind w:left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 D</w:t>
      </w:r>
      <w:r w:rsidR="009B7718" w:rsidRPr="009B7718">
        <w:rPr>
          <w:rFonts w:ascii="Arial" w:hAnsi="Arial" w:cs="Arial"/>
          <w:bCs/>
        </w:rPr>
        <w:t>ovolená</w:t>
      </w:r>
      <w:r w:rsidR="00D34CAF" w:rsidRPr="009B7718">
        <w:rPr>
          <w:rFonts w:ascii="Arial" w:hAnsi="Arial" w:cs="Arial"/>
          <w:bCs/>
        </w:rPr>
        <w:t xml:space="preserve"> </w:t>
      </w:r>
      <w:r w:rsidR="009B7718">
        <w:rPr>
          <w:rFonts w:ascii="Arial" w:hAnsi="Arial" w:cs="Arial"/>
          <w:bCs/>
        </w:rPr>
        <w:t>(</w:t>
      </w:r>
      <w:r w:rsidR="0011382D">
        <w:rPr>
          <w:rFonts w:ascii="Arial" w:hAnsi="Arial" w:cs="Arial"/>
          <w:bCs/>
        </w:rPr>
        <w:t>jedná se o produkt zahrnující</w:t>
      </w:r>
      <w:r w:rsidR="009B7718">
        <w:rPr>
          <w:rFonts w:ascii="Arial" w:hAnsi="Arial" w:cs="Arial"/>
          <w:bCs/>
        </w:rPr>
        <w:t xml:space="preserve"> </w:t>
      </w:r>
      <w:r w:rsidR="0011382D">
        <w:rPr>
          <w:rFonts w:ascii="Arial" w:hAnsi="Arial" w:cs="Arial"/>
          <w:bCs/>
        </w:rPr>
        <w:t>3 a více přenocování)</w:t>
      </w:r>
    </w:p>
    <w:p w:rsidR="00587521" w:rsidRDefault="00587521" w:rsidP="009B7718">
      <w:pPr>
        <w:spacing w:before="80" w:after="0" w:line="240" w:lineRule="auto"/>
        <w:ind w:left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Vyhlašovatel si vyhrazuje na základě obdržených příspěvků případně doplnit další kategorie.</w:t>
      </w:r>
    </w:p>
    <w:p w:rsidR="009B7718" w:rsidRPr="009B7718" w:rsidRDefault="009B7718" w:rsidP="009B7718">
      <w:pPr>
        <w:spacing w:before="80" w:after="0" w:line="240" w:lineRule="auto"/>
        <w:ind w:left="3119"/>
        <w:jc w:val="both"/>
        <w:rPr>
          <w:rFonts w:ascii="Arial" w:hAnsi="Arial" w:cs="Arial"/>
          <w:bCs/>
        </w:rPr>
      </w:pPr>
    </w:p>
    <w:p w:rsidR="00D34CAF" w:rsidRDefault="00D34CAF" w:rsidP="00D34CAF">
      <w:pPr>
        <w:ind w:left="2835" w:hanging="2835"/>
        <w:jc w:val="both"/>
        <w:rPr>
          <w:rFonts w:ascii="Arial" w:hAnsi="Arial" w:cs="Arial"/>
        </w:rPr>
      </w:pPr>
      <w:r w:rsidRPr="00A62877">
        <w:rPr>
          <w:rFonts w:ascii="Arial" w:hAnsi="Arial" w:cs="Arial"/>
          <w:b/>
        </w:rPr>
        <w:t>Přihlášky do soutěže:</w:t>
      </w:r>
      <w:r w:rsidRPr="00A62877">
        <w:rPr>
          <w:rFonts w:ascii="Arial" w:hAnsi="Arial" w:cs="Arial"/>
          <w:b/>
        </w:rPr>
        <w:tab/>
      </w:r>
      <w:r w:rsidRPr="00A62877">
        <w:rPr>
          <w:rFonts w:ascii="Arial" w:hAnsi="Arial" w:cs="Arial"/>
        </w:rPr>
        <w:t>Obálky s</w:t>
      </w:r>
      <w:r w:rsidR="00C015AF">
        <w:rPr>
          <w:rFonts w:ascii="Arial" w:hAnsi="Arial" w:cs="Arial"/>
        </w:rPr>
        <w:t xml:space="preserve"> řádně </w:t>
      </w:r>
      <w:r w:rsidR="0011382D">
        <w:rPr>
          <w:rFonts w:ascii="Arial" w:hAnsi="Arial" w:cs="Arial"/>
        </w:rPr>
        <w:t xml:space="preserve">vyplněnou </w:t>
      </w:r>
      <w:r w:rsidRPr="00A62877">
        <w:rPr>
          <w:rFonts w:ascii="Arial" w:hAnsi="Arial" w:cs="Arial"/>
        </w:rPr>
        <w:t xml:space="preserve">přihláškou </w:t>
      </w:r>
      <w:r w:rsidR="000D6B82">
        <w:rPr>
          <w:rFonts w:ascii="Arial" w:hAnsi="Arial" w:cs="Arial"/>
        </w:rPr>
        <w:t xml:space="preserve">včetně všech příloh </w:t>
      </w:r>
      <w:r w:rsidRPr="00A62877">
        <w:rPr>
          <w:rFonts w:ascii="Arial" w:hAnsi="Arial" w:cs="Arial"/>
        </w:rPr>
        <w:t>doručte nejpozději</w:t>
      </w:r>
      <w:r w:rsidR="000D6B82">
        <w:rPr>
          <w:rFonts w:ascii="Arial" w:hAnsi="Arial" w:cs="Arial"/>
        </w:rPr>
        <w:t xml:space="preserve"> </w:t>
      </w:r>
      <w:r w:rsidRPr="006457AE">
        <w:rPr>
          <w:rFonts w:ascii="Arial" w:hAnsi="Arial" w:cs="Arial"/>
          <w:b/>
        </w:rPr>
        <w:t xml:space="preserve">do </w:t>
      </w:r>
      <w:r w:rsidR="0011382D">
        <w:rPr>
          <w:rFonts w:ascii="Arial" w:hAnsi="Arial" w:cs="Arial"/>
          <w:b/>
        </w:rPr>
        <w:t>24</w:t>
      </w:r>
      <w:r w:rsidRPr="006457AE">
        <w:rPr>
          <w:rFonts w:ascii="Arial" w:hAnsi="Arial" w:cs="Arial"/>
          <w:b/>
        </w:rPr>
        <w:t xml:space="preserve">. </w:t>
      </w:r>
      <w:r w:rsidR="0011382D">
        <w:rPr>
          <w:rFonts w:ascii="Arial" w:hAnsi="Arial" w:cs="Arial"/>
          <w:b/>
        </w:rPr>
        <w:t>6</w:t>
      </w:r>
      <w:r w:rsidRPr="006457AE">
        <w:rPr>
          <w:rFonts w:ascii="Arial" w:hAnsi="Arial" w:cs="Arial"/>
          <w:b/>
        </w:rPr>
        <w:t xml:space="preserve">. </w:t>
      </w:r>
      <w:r w:rsidR="0011382D" w:rsidRPr="006457AE">
        <w:rPr>
          <w:rFonts w:ascii="Arial" w:hAnsi="Arial" w:cs="Arial"/>
          <w:b/>
        </w:rPr>
        <w:t>20</w:t>
      </w:r>
      <w:r w:rsidR="0011382D">
        <w:rPr>
          <w:rFonts w:ascii="Arial" w:hAnsi="Arial" w:cs="Arial"/>
          <w:b/>
        </w:rPr>
        <w:t>20</w:t>
      </w:r>
      <w:r w:rsidRPr="006457AE">
        <w:rPr>
          <w:rFonts w:ascii="Arial" w:hAnsi="Arial" w:cs="Arial"/>
          <w:b/>
        </w:rPr>
        <w:t>, 11:00</w:t>
      </w:r>
      <w:r w:rsidR="00017270">
        <w:rPr>
          <w:rFonts w:ascii="Arial" w:hAnsi="Arial" w:cs="Arial"/>
          <w:b/>
        </w:rPr>
        <w:t xml:space="preserve"> hod.</w:t>
      </w:r>
      <w:r w:rsidRPr="00A62877">
        <w:rPr>
          <w:rFonts w:ascii="Arial" w:hAnsi="Arial" w:cs="Arial"/>
        </w:rPr>
        <w:t xml:space="preserve"> na podatelnu Krajského úřadu Kraje Vysočina, Žižkova 57, 587 33 Jihlava. Každá obálka bude označena názvem soutěže „</w:t>
      </w:r>
      <w:r w:rsidR="00524B2E" w:rsidRPr="00524B2E">
        <w:rPr>
          <w:rFonts w:ascii="Arial" w:hAnsi="Arial" w:cs="Arial"/>
        </w:rPr>
        <w:t xml:space="preserve">VYSOČINA – </w:t>
      </w:r>
      <w:r w:rsidR="00524B2E" w:rsidRPr="00524B2E">
        <w:rPr>
          <w:rFonts w:ascii="Arial" w:hAnsi="Arial" w:cs="Arial"/>
        </w:rPr>
        <w:lastRenderedPageBreak/>
        <w:t>NEJLEPŠÍ DOVOLENÁ</w:t>
      </w:r>
      <w:r w:rsidRPr="00A62877">
        <w:rPr>
          <w:rFonts w:ascii="Arial" w:hAnsi="Arial" w:cs="Arial"/>
        </w:rPr>
        <w:t>“.</w:t>
      </w:r>
      <w:r w:rsidR="00B23D1E">
        <w:rPr>
          <w:rFonts w:ascii="Arial" w:hAnsi="Arial" w:cs="Arial"/>
        </w:rPr>
        <w:t xml:space="preserve"> </w:t>
      </w:r>
      <w:r w:rsidR="00B23D1E" w:rsidRPr="00C015AF">
        <w:rPr>
          <w:rFonts w:ascii="Arial" w:hAnsi="Arial" w:cs="Arial"/>
          <w:u w:val="single"/>
        </w:rPr>
        <w:t>Závazný vzor přihlášky je obsahem přílohy těchto pravidel.</w:t>
      </w:r>
    </w:p>
    <w:p w:rsidR="00017270" w:rsidRPr="00017270" w:rsidRDefault="00F830A6" w:rsidP="00D34CAF">
      <w:pPr>
        <w:spacing w:after="100" w:afterAutospacing="1" w:line="240" w:lineRule="auto"/>
        <w:ind w:left="2830" w:hanging="283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Autorská práva:</w:t>
      </w:r>
      <w:r w:rsidR="00017270">
        <w:rPr>
          <w:rFonts w:ascii="Arial" w:hAnsi="Arial" w:cs="Arial"/>
          <w:b/>
        </w:rPr>
        <w:tab/>
      </w:r>
      <w:r w:rsidR="00017270" w:rsidRPr="00017270">
        <w:rPr>
          <w:rFonts w:ascii="Arial" w:hAnsi="Arial" w:cs="Arial"/>
        </w:rPr>
        <w:t xml:space="preserve">Zasláním přihlášky do soutěže účastníci potvrzují, že jsou autory podaného soutěžního příspěvku, účastí v soutěži pak poskytují </w:t>
      </w:r>
      <w:r w:rsidR="00C015AF">
        <w:rPr>
          <w:rFonts w:ascii="Arial" w:hAnsi="Arial" w:cs="Arial"/>
        </w:rPr>
        <w:t>vyhlašovateli</w:t>
      </w:r>
      <w:r w:rsidR="00017270" w:rsidRPr="00017270">
        <w:rPr>
          <w:rFonts w:ascii="Arial" w:hAnsi="Arial" w:cs="Arial"/>
        </w:rPr>
        <w:t xml:space="preserve"> soutěže oprávnění </w:t>
      </w:r>
      <w:r w:rsidR="00C015AF">
        <w:rPr>
          <w:rFonts w:ascii="Arial" w:hAnsi="Arial" w:cs="Arial"/>
        </w:rPr>
        <w:t>použít soutěžní příspěvek</w:t>
      </w:r>
      <w:r w:rsidR="00017270" w:rsidRPr="00017270">
        <w:rPr>
          <w:rFonts w:ascii="Arial" w:hAnsi="Arial" w:cs="Arial"/>
        </w:rPr>
        <w:t xml:space="preserve"> se všemi </w:t>
      </w:r>
      <w:r w:rsidR="00C015AF">
        <w:rPr>
          <w:rFonts w:ascii="Arial" w:hAnsi="Arial" w:cs="Arial"/>
        </w:rPr>
        <w:t xml:space="preserve">jeho </w:t>
      </w:r>
      <w:r w:rsidR="00017270" w:rsidRPr="00017270">
        <w:rPr>
          <w:rFonts w:ascii="Arial" w:hAnsi="Arial" w:cs="Arial"/>
        </w:rPr>
        <w:t xml:space="preserve">částmi soutěžního příspěvku </w:t>
      </w:r>
      <w:r w:rsidR="00C015AF">
        <w:rPr>
          <w:rFonts w:ascii="Arial" w:hAnsi="Arial" w:cs="Arial"/>
        </w:rPr>
        <w:t>pro potřeby soutěže a aktivitami souvisejícími s její prezentací</w:t>
      </w:r>
      <w:r w:rsidR="00017270" w:rsidRPr="00017270">
        <w:rPr>
          <w:rFonts w:ascii="Arial" w:hAnsi="Arial" w:cs="Arial"/>
        </w:rPr>
        <w:t>.</w:t>
      </w:r>
    </w:p>
    <w:p w:rsidR="00D34CAF" w:rsidRDefault="00D34CAF" w:rsidP="00E276FA">
      <w:pPr>
        <w:spacing w:after="0" w:line="240" w:lineRule="auto"/>
        <w:ind w:left="2829" w:hanging="2829"/>
        <w:jc w:val="both"/>
        <w:rPr>
          <w:rFonts w:ascii="Arial" w:hAnsi="Arial" w:cs="Arial"/>
        </w:rPr>
      </w:pPr>
      <w:r w:rsidRPr="00785FA6">
        <w:rPr>
          <w:rFonts w:ascii="Arial" w:hAnsi="Arial" w:cs="Arial"/>
          <w:b/>
        </w:rPr>
        <w:t>Hodnot</w:t>
      </w:r>
      <w:r>
        <w:rPr>
          <w:rFonts w:ascii="Arial" w:hAnsi="Arial" w:cs="Arial"/>
          <w:b/>
        </w:rPr>
        <w:t>i</w:t>
      </w:r>
      <w:r w:rsidRPr="00785FA6">
        <w:rPr>
          <w:rFonts w:ascii="Arial" w:hAnsi="Arial" w:cs="Arial"/>
          <w:b/>
        </w:rPr>
        <w:t>cí komise:</w:t>
      </w:r>
      <w:r w:rsidRPr="00785FA6">
        <w:rPr>
          <w:rFonts w:ascii="Arial" w:hAnsi="Arial" w:cs="Arial"/>
          <w:b/>
        </w:rPr>
        <w:tab/>
      </w:r>
      <w:r w:rsidR="00AF7F7C">
        <w:rPr>
          <w:rFonts w:ascii="Arial" w:hAnsi="Arial" w:cs="Arial"/>
        </w:rPr>
        <w:t xml:space="preserve">Ing. </w:t>
      </w:r>
      <w:r w:rsidR="00426E52">
        <w:rPr>
          <w:rFonts w:ascii="Arial" w:hAnsi="Arial" w:cs="Arial"/>
        </w:rPr>
        <w:t>Jana Fischerová, CSc.</w:t>
      </w:r>
      <w:r w:rsidR="00AF7F7C">
        <w:rPr>
          <w:rFonts w:ascii="Arial" w:hAnsi="Arial" w:cs="Arial"/>
        </w:rPr>
        <w:t>,</w:t>
      </w:r>
      <w:r w:rsidR="00AF7F7C">
        <w:rPr>
          <w:rFonts w:ascii="Arial" w:hAnsi="Arial" w:cs="Arial"/>
        </w:rPr>
        <w:tab/>
        <w:t>náhradník Mgr. Pavel Pacal;</w:t>
      </w:r>
    </w:p>
    <w:p w:rsidR="00AF7F7C" w:rsidRDefault="00AF7F7C" w:rsidP="00E276FA">
      <w:pPr>
        <w:spacing w:after="0" w:line="240" w:lineRule="auto"/>
        <w:ind w:left="2829" w:hanging="282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26E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</w:t>
      </w:r>
      <w:r w:rsidR="00426E52">
        <w:rPr>
          <w:rFonts w:ascii="Arial" w:hAnsi="Arial" w:cs="Arial"/>
        </w:rPr>
        <w:t>Ivona Hájková</w:t>
      </w:r>
      <w:r>
        <w:rPr>
          <w:rFonts w:ascii="Arial" w:hAnsi="Arial" w:cs="Arial"/>
        </w:rPr>
        <w:t xml:space="preserve">, náhradník </w:t>
      </w:r>
      <w:r w:rsidR="00426E52">
        <w:rPr>
          <w:rFonts w:ascii="Arial" w:hAnsi="Arial" w:cs="Arial"/>
        </w:rPr>
        <w:t>Ing. Petr Holý</w:t>
      </w:r>
      <w:r>
        <w:rPr>
          <w:rFonts w:ascii="Arial" w:hAnsi="Arial" w:cs="Arial"/>
        </w:rPr>
        <w:t>;</w:t>
      </w:r>
    </w:p>
    <w:p w:rsidR="00AF7F7C" w:rsidRDefault="00AF7F7C" w:rsidP="00587521">
      <w:pPr>
        <w:spacing w:after="0" w:line="240" w:lineRule="auto"/>
        <w:ind w:left="212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doc. RNDr. Iveta Fryšová Ph. D., náhradník Mgr. Petr Tlustoš;</w:t>
      </w:r>
    </w:p>
    <w:p w:rsidR="00AF7F7C" w:rsidRDefault="00BC0B31" w:rsidP="00587521">
      <w:pPr>
        <w:spacing w:after="0" w:line="240" w:lineRule="auto"/>
        <w:ind w:left="212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Ladislav Seidl, MBA</w:t>
      </w:r>
      <w:r w:rsidR="00AF7F7C">
        <w:rPr>
          <w:rFonts w:ascii="Arial" w:hAnsi="Arial" w:cs="Arial"/>
        </w:rPr>
        <w:t xml:space="preserve">, </w:t>
      </w:r>
      <w:r w:rsidR="00426E52">
        <w:rPr>
          <w:rFonts w:ascii="Arial" w:hAnsi="Arial" w:cs="Arial"/>
        </w:rPr>
        <w:t>náhradník;</w:t>
      </w:r>
      <w:r w:rsidRPr="00BC0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Tomáš Čihák</w:t>
      </w:r>
    </w:p>
    <w:p w:rsidR="00426E52" w:rsidRDefault="00426E52" w:rsidP="00587521">
      <w:pPr>
        <w:spacing w:after="0" w:line="240" w:lineRule="auto"/>
        <w:ind w:left="212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Zuzana Vondráková, náhradnice Bc. Veronika Švarcová;</w:t>
      </w:r>
    </w:p>
    <w:p w:rsidR="00426E52" w:rsidRDefault="00426E52" w:rsidP="00587521">
      <w:pPr>
        <w:spacing w:after="0" w:line="240" w:lineRule="auto"/>
        <w:ind w:left="212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Jitka Svatošová, náhradnice Ing. Eva Neuwirthová</w:t>
      </w:r>
    </w:p>
    <w:p w:rsidR="00426E52" w:rsidRDefault="00426E52" w:rsidP="00587521">
      <w:pPr>
        <w:spacing w:after="0" w:line="240" w:lineRule="auto"/>
        <w:ind w:left="212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Zbyněk Čech, náhradník Mgr. Ondřej Rázl.</w:t>
      </w:r>
    </w:p>
    <w:p w:rsidR="00426E52" w:rsidRPr="00785FA6" w:rsidRDefault="00426E52" w:rsidP="00587521">
      <w:pPr>
        <w:spacing w:after="0" w:line="240" w:lineRule="auto"/>
        <w:ind w:left="2121" w:firstLine="708"/>
        <w:jc w:val="both"/>
        <w:rPr>
          <w:rFonts w:ascii="Arial" w:hAnsi="Arial" w:cs="Arial"/>
        </w:rPr>
      </w:pPr>
    </w:p>
    <w:p w:rsidR="00E276FA" w:rsidRDefault="00D34CAF" w:rsidP="00D34CAF">
      <w:pPr>
        <w:pStyle w:val="Odstavecseseznamem"/>
        <w:spacing w:after="100" w:afterAutospacing="1" w:line="240" w:lineRule="auto"/>
        <w:ind w:left="2835" w:hanging="2835"/>
        <w:jc w:val="both"/>
        <w:rPr>
          <w:rFonts w:ascii="Arial" w:hAnsi="Arial" w:cs="Arial"/>
        </w:rPr>
      </w:pPr>
      <w:r w:rsidRPr="00785FA6">
        <w:rPr>
          <w:rFonts w:ascii="Arial" w:hAnsi="Arial" w:cs="Arial"/>
          <w:b/>
        </w:rPr>
        <w:t>Kritéria hodnocení:</w:t>
      </w:r>
      <w:r w:rsidRPr="00785FA6">
        <w:rPr>
          <w:rFonts w:ascii="Arial" w:hAnsi="Arial" w:cs="Arial"/>
          <w:b/>
        </w:rPr>
        <w:tab/>
      </w:r>
      <w:r w:rsidRPr="00785FA6">
        <w:rPr>
          <w:rFonts w:ascii="Arial" w:hAnsi="Arial" w:cs="Arial"/>
        </w:rPr>
        <w:t xml:space="preserve">Komise </w:t>
      </w:r>
      <w:r w:rsidR="00426E52">
        <w:rPr>
          <w:rFonts w:ascii="Arial" w:hAnsi="Arial" w:cs="Arial"/>
        </w:rPr>
        <w:t xml:space="preserve">je usnášeníschopná za přítomnosti (myšleno i jednání per rollam) alespoň 2/3 členů či jejich náhradníků a </w:t>
      </w:r>
      <w:r>
        <w:rPr>
          <w:rFonts w:ascii="Arial" w:hAnsi="Arial" w:cs="Arial"/>
        </w:rPr>
        <w:t>vy</w:t>
      </w:r>
      <w:r w:rsidRPr="00785FA6">
        <w:rPr>
          <w:rFonts w:ascii="Arial" w:hAnsi="Arial" w:cs="Arial"/>
        </w:rPr>
        <w:t>hodnotí</w:t>
      </w:r>
      <w:r w:rsidRPr="00785FA6">
        <w:rPr>
          <w:rFonts w:ascii="Arial" w:hAnsi="Arial" w:cs="Arial"/>
          <w:b/>
        </w:rPr>
        <w:t xml:space="preserve"> </w:t>
      </w:r>
      <w:r w:rsidR="00E276FA">
        <w:rPr>
          <w:rFonts w:ascii="Arial" w:hAnsi="Arial" w:cs="Arial"/>
        </w:rPr>
        <w:t>předložená soutěžní díla společným konsensem na základě následujících kritérií:</w:t>
      </w:r>
    </w:p>
    <w:p w:rsidR="00D34CAF" w:rsidRDefault="004B4A16" w:rsidP="00E276FA">
      <w:pPr>
        <w:pStyle w:val="Odstavecseseznamem"/>
        <w:numPr>
          <w:ilvl w:val="0"/>
          <w:numId w:val="3"/>
        </w:numPr>
        <w:spacing w:after="100" w:afterAutospacing="1" w:line="240" w:lineRule="auto"/>
        <w:ind w:left="3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poskytovatelů služeb v oblasti cestovního ruchu přímo zapojených do produktu </w:t>
      </w:r>
      <w:r>
        <w:rPr>
          <w:rFonts w:ascii="Arial" w:hAnsi="Arial" w:cs="Arial"/>
          <w:b/>
          <w:bCs/>
        </w:rPr>
        <w:t>(bodové rozpětí 0-10)</w:t>
      </w:r>
      <w:r w:rsidR="00E276FA">
        <w:rPr>
          <w:rFonts w:ascii="Arial" w:hAnsi="Arial" w:cs="Arial"/>
        </w:rPr>
        <w:t>, přičemž 10 bodů je vyjádřením maximální</w:t>
      </w:r>
      <w:r>
        <w:rPr>
          <w:rFonts w:ascii="Arial" w:hAnsi="Arial" w:cs="Arial"/>
        </w:rPr>
        <w:t>ho naplnění kritéria, tj. zapojení 9 a více poskytovatelů</w:t>
      </w:r>
      <w:r w:rsidR="00E276FA">
        <w:rPr>
          <w:rFonts w:ascii="Arial" w:hAnsi="Arial" w:cs="Arial"/>
        </w:rPr>
        <w:t>;</w:t>
      </w:r>
    </w:p>
    <w:p w:rsidR="00E276FA" w:rsidRDefault="004B4A16" w:rsidP="00E276FA">
      <w:pPr>
        <w:pStyle w:val="Odstavecseseznamem"/>
        <w:numPr>
          <w:ilvl w:val="0"/>
          <w:numId w:val="3"/>
        </w:numPr>
        <w:spacing w:after="100" w:afterAutospacing="1" w:line="240" w:lineRule="auto"/>
        <w:ind w:left="3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pobytových dnů produktu </w:t>
      </w:r>
      <w:r>
        <w:rPr>
          <w:rFonts w:ascii="Arial" w:hAnsi="Arial" w:cs="Arial"/>
          <w:b/>
          <w:bCs/>
        </w:rPr>
        <w:t xml:space="preserve">(bodové rozpětí 0-7), </w:t>
      </w:r>
      <w:r>
        <w:rPr>
          <w:rFonts w:ascii="Arial" w:hAnsi="Arial" w:cs="Arial"/>
        </w:rPr>
        <w:t>přičemž 7 bodů je vyjádřením maximálního naplnění kritéria, tj. 6 a více dnů;</w:t>
      </w:r>
    </w:p>
    <w:p w:rsidR="004B4A16" w:rsidRDefault="004B4A16" w:rsidP="00E276FA">
      <w:pPr>
        <w:pStyle w:val="Odstavecseseznamem"/>
        <w:numPr>
          <w:ilvl w:val="0"/>
          <w:numId w:val="3"/>
        </w:numPr>
        <w:spacing w:after="100" w:afterAutospacing="1" w:line="240" w:lineRule="auto"/>
        <w:ind w:left="3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je realizován v hospodářsky a sociálně ohroženém území vymezeném ve Strategii regionálního rozvoje ČR 21+, přičemž </w:t>
      </w:r>
      <w:r w:rsidR="00014522">
        <w:rPr>
          <w:rFonts w:ascii="Arial" w:hAnsi="Arial" w:cs="Arial"/>
          <w:b/>
        </w:rPr>
        <w:t>6</w:t>
      </w:r>
      <w:r w:rsidRPr="004B4A16">
        <w:rPr>
          <w:rFonts w:ascii="Arial" w:hAnsi="Arial" w:cs="Arial"/>
          <w:b/>
        </w:rPr>
        <w:t xml:space="preserve"> bodovou bonifikaci</w:t>
      </w:r>
      <w:r>
        <w:rPr>
          <w:rFonts w:ascii="Arial" w:hAnsi="Arial" w:cs="Arial"/>
        </w:rPr>
        <w:t xml:space="preserve"> obdrží produkt zasahující (řešící i částečně) území obvodů</w:t>
      </w:r>
      <w:r w:rsidRPr="00E478CD">
        <w:rPr>
          <w:rFonts w:ascii="Arial" w:hAnsi="Arial" w:cs="Arial"/>
        </w:rPr>
        <w:t xml:space="preserve"> obcí s rozšířenou působností Moravské Budějovice, Pacov, Bystřice nad Pernštejnem, Telč, Světlá nad Sázavou, Náměšť nad Oslavou, Chotěboř a Třebíč</w:t>
      </w:r>
      <w:r>
        <w:rPr>
          <w:rFonts w:ascii="Arial" w:hAnsi="Arial" w:cs="Arial"/>
        </w:rPr>
        <w:t>;</w:t>
      </w:r>
    </w:p>
    <w:p w:rsidR="004B4A16" w:rsidRDefault="004B4A16" w:rsidP="00E276FA">
      <w:pPr>
        <w:pStyle w:val="Odstavecseseznamem"/>
        <w:numPr>
          <w:ilvl w:val="0"/>
          <w:numId w:val="3"/>
        </w:numPr>
        <w:spacing w:after="100" w:afterAutospacing="1" w:line="240" w:lineRule="auto"/>
        <w:ind w:left="3261"/>
        <w:jc w:val="both"/>
        <w:rPr>
          <w:rFonts w:ascii="Arial" w:hAnsi="Arial" w:cs="Arial"/>
        </w:rPr>
      </w:pPr>
      <w:r w:rsidRPr="001F555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lánované zapojení regionálních producentů </w:t>
      </w:r>
      <w:r w:rsidRPr="005206F3">
        <w:rPr>
          <w:rFonts w:ascii="Arial" w:hAnsi="Arial" w:cs="Arial"/>
          <w:b/>
        </w:rPr>
        <w:t>(bodové rozpětí 0-7)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přičemž 7 bodů je vyjádřením maximálního naplnění kritéria, tj. </w:t>
      </w:r>
      <w:r w:rsidRPr="00E478CD">
        <w:rPr>
          <w:rFonts w:ascii="Arial" w:hAnsi="Arial" w:cs="Arial"/>
        </w:rPr>
        <w:t>v rámci produktu bude počítáno s přímou prezentací držitele certifikátu VYSOČINA regionální produkt®</w:t>
      </w:r>
      <w:r>
        <w:rPr>
          <w:rFonts w:ascii="Arial" w:hAnsi="Arial" w:cs="Arial"/>
        </w:rPr>
        <w:t xml:space="preserve"> či držitele certifikátu Regionální potravina</w:t>
      </w:r>
      <w:r w:rsidR="00794F36">
        <w:rPr>
          <w:rFonts w:ascii="Arial" w:hAnsi="Arial" w:cs="Arial"/>
        </w:rPr>
        <w:t xml:space="preserve"> se sídlem či provozovnou</w:t>
      </w:r>
      <w:r w:rsidR="00014522">
        <w:rPr>
          <w:rFonts w:ascii="Arial" w:hAnsi="Arial" w:cs="Arial"/>
        </w:rPr>
        <w:t xml:space="preserve"> na území Kraje Vysočina;</w:t>
      </w:r>
    </w:p>
    <w:p w:rsidR="00014522" w:rsidRPr="00785FA6" w:rsidRDefault="00794F36" w:rsidP="00E276FA">
      <w:pPr>
        <w:pStyle w:val="Odstavecseseznamem"/>
        <w:numPr>
          <w:ilvl w:val="0"/>
          <w:numId w:val="3"/>
        </w:numPr>
        <w:spacing w:after="100" w:afterAutospacing="1" w:line="240" w:lineRule="auto"/>
        <w:ind w:left="3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Míra zohlednění požadavků měnící se poptávky v souvislosti s COVID-19 a vhodnost případné marketingové kampaně </w:t>
      </w:r>
      <w:r>
        <w:rPr>
          <w:rFonts w:ascii="Arial" w:hAnsi="Arial" w:cs="Arial"/>
          <w:b/>
          <w:bCs/>
        </w:rPr>
        <w:t>(bodové rozpětí 0-10)</w:t>
      </w:r>
      <w:r>
        <w:rPr>
          <w:rFonts w:ascii="Arial" w:hAnsi="Arial" w:cs="Arial"/>
        </w:rPr>
        <w:t>, přičemž 10 bodů je vyjádřením maximálního naplnění kritéria, tj. produkt zohledňuje všechna epidemiologická opatření a váže na něj konkrétní, cílená mediální kampaň zohledňující cílovou skupinu.</w:t>
      </w:r>
    </w:p>
    <w:p w:rsidR="00D34CAF" w:rsidRPr="00D94836" w:rsidRDefault="00D34CAF" w:rsidP="00D34CAF">
      <w:pPr>
        <w:pStyle w:val="Odstavecseseznamem"/>
        <w:spacing w:after="100" w:afterAutospacing="1" w:line="240" w:lineRule="auto"/>
        <w:ind w:left="2835" w:hanging="2835"/>
        <w:jc w:val="both"/>
        <w:rPr>
          <w:rFonts w:ascii="Arial" w:hAnsi="Arial" w:cs="Arial"/>
          <w:b/>
          <w:color w:val="FF0000"/>
        </w:rPr>
      </w:pPr>
    </w:p>
    <w:p w:rsidR="003A1405" w:rsidRPr="00426E52" w:rsidRDefault="00D34CAF" w:rsidP="00FC0B47">
      <w:pPr>
        <w:pStyle w:val="Odstavecseseznamem"/>
        <w:spacing w:after="100" w:afterAutospacing="1"/>
        <w:ind w:left="2835" w:hanging="2835"/>
        <w:jc w:val="both"/>
        <w:rPr>
          <w:rFonts w:ascii="Arial" w:hAnsi="Arial" w:cs="Arial"/>
          <w:color w:val="000000"/>
        </w:rPr>
      </w:pPr>
      <w:r w:rsidRPr="00426E52">
        <w:rPr>
          <w:rFonts w:ascii="Arial" w:hAnsi="Arial" w:cs="Arial"/>
          <w:b/>
        </w:rPr>
        <w:t>Ceny pro vítěze:</w:t>
      </w:r>
      <w:r w:rsidRPr="00D94836">
        <w:rPr>
          <w:rFonts w:ascii="Arial" w:hAnsi="Arial" w:cs="Arial"/>
          <w:b/>
          <w:color w:val="FF0000"/>
        </w:rPr>
        <w:t xml:space="preserve"> </w:t>
      </w:r>
      <w:r w:rsidRPr="00D94836">
        <w:rPr>
          <w:rFonts w:ascii="Arial" w:hAnsi="Arial" w:cs="Arial"/>
          <w:b/>
          <w:color w:val="FF0000"/>
        </w:rPr>
        <w:tab/>
      </w:r>
      <w:r w:rsidR="00FC0B47" w:rsidRPr="00426E52">
        <w:rPr>
          <w:rFonts w:ascii="Arial" w:hAnsi="Arial" w:cs="Arial"/>
          <w:color w:val="000000"/>
        </w:rPr>
        <w:t xml:space="preserve">Soutěžní příspěvky vybrané v jednotlivých kategoriích budou oceněny finančním darem </w:t>
      </w:r>
      <w:r w:rsidR="00FC0B47">
        <w:rPr>
          <w:rFonts w:ascii="Arial" w:hAnsi="Arial" w:cs="Arial"/>
          <w:color w:val="000000"/>
        </w:rPr>
        <w:t>v maximální výši</w:t>
      </w:r>
      <w:r w:rsidR="00FC0B47" w:rsidRPr="00426E52">
        <w:rPr>
          <w:rFonts w:ascii="Arial" w:hAnsi="Arial" w:cs="Arial"/>
          <w:color w:val="000000"/>
        </w:rPr>
        <w:t xml:space="preserve"> 100 000 Kč.</w:t>
      </w:r>
    </w:p>
    <w:p w:rsidR="00D34CAF" w:rsidRDefault="00D34CAF" w:rsidP="00D34CAF">
      <w:pPr>
        <w:pStyle w:val="Odstavecseseznamem"/>
        <w:spacing w:after="100" w:afterAutospacing="1"/>
        <w:ind w:left="0"/>
        <w:jc w:val="both"/>
        <w:rPr>
          <w:rFonts w:ascii="Arial" w:hAnsi="Arial" w:cs="Arial"/>
          <w:color w:val="FF0000"/>
        </w:rPr>
      </w:pPr>
    </w:p>
    <w:p w:rsidR="007A4D00" w:rsidRPr="00D94836" w:rsidRDefault="007A4D00" w:rsidP="007A4D00">
      <w:pPr>
        <w:pStyle w:val="Odstavecseseznamem"/>
        <w:spacing w:after="100" w:afterAutospacing="1"/>
        <w:ind w:left="2835" w:hanging="2835"/>
        <w:jc w:val="both"/>
        <w:rPr>
          <w:rFonts w:ascii="Arial" w:hAnsi="Arial" w:cs="Arial"/>
          <w:color w:val="FF0000"/>
        </w:rPr>
      </w:pPr>
      <w:r w:rsidRPr="00DF3BE5">
        <w:rPr>
          <w:rFonts w:ascii="Arial" w:hAnsi="Arial" w:cs="Arial"/>
          <w:b/>
        </w:rPr>
        <w:t>Vyhlášení výsledků:</w:t>
      </w:r>
      <w:r>
        <w:rPr>
          <w:rFonts w:ascii="Arial" w:hAnsi="Arial" w:cs="Arial"/>
          <w:b/>
          <w:color w:val="FF0000"/>
        </w:rPr>
        <w:tab/>
      </w:r>
      <w:r w:rsidRPr="0046230C">
        <w:rPr>
          <w:rFonts w:ascii="Arial" w:hAnsi="Arial" w:cs="Arial"/>
          <w:color w:val="000000"/>
        </w:rPr>
        <w:t xml:space="preserve">Slavnostní vyhlášení a ocenění nejlepších soutěžních děl proběhne </w:t>
      </w:r>
      <w:r w:rsidR="008F3A36">
        <w:rPr>
          <w:rFonts w:ascii="Arial" w:hAnsi="Arial" w:cs="Arial"/>
          <w:color w:val="000000"/>
        </w:rPr>
        <w:t>o prázdninových měsících roku 2020</w:t>
      </w:r>
      <w:r w:rsidRPr="0046230C">
        <w:rPr>
          <w:rFonts w:ascii="Arial" w:hAnsi="Arial" w:cs="Arial"/>
          <w:color w:val="000000"/>
        </w:rPr>
        <w:t xml:space="preserve"> v prostorách </w:t>
      </w:r>
      <w:r w:rsidR="00CB0647">
        <w:rPr>
          <w:rFonts w:ascii="Arial" w:hAnsi="Arial" w:cs="Arial"/>
          <w:color w:val="000000"/>
        </w:rPr>
        <w:t>Kraje Vysočina</w:t>
      </w:r>
      <w:r w:rsidRPr="0046230C">
        <w:rPr>
          <w:rFonts w:ascii="Arial" w:hAnsi="Arial" w:cs="Arial"/>
          <w:color w:val="000000"/>
        </w:rPr>
        <w:t>. O přesném termínu budou soutěžící včas informováni.</w:t>
      </w:r>
    </w:p>
    <w:p w:rsidR="00DF3BE5" w:rsidRDefault="00017270" w:rsidP="00DF3BE5">
      <w:pPr>
        <w:spacing w:after="0" w:line="240" w:lineRule="auto"/>
        <w:ind w:left="3686" w:hanging="3686"/>
        <w:jc w:val="both"/>
        <w:rPr>
          <w:rFonts w:ascii="Arial" w:hAnsi="Arial" w:cs="Arial"/>
          <w:b/>
        </w:rPr>
      </w:pPr>
      <w:r w:rsidRPr="00F830A6">
        <w:rPr>
          <w:rFonts w:ascii="Arial" w:hAnsi="Arial" w:cs="Arial"/>
          <w:b/>
        </w:rPr>
        <w:t xml:space="preserve">Kontaktní osoba </w:t>
      </w:r>
    </w:p>
    <w:p w:rsidR="00B23D1E" w:rsidRDefault="00017270" w:rsidP="00DF3BE5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 w:rsidRPr="00F830A6">
        <w:rPr>
          <w:rFonts w:ascii="Arial" w:hAnsi="Arial" w:cs="Arial"/>
          <w:b/>
        </w:rPr>
        <w:t>vyhlašovatele:</w:t>
      </w:r>
      <w:r w:rsidR="00C015AF">
        <w:rPr>
          <w:rFonts w:ascii="Arial" w:hAnsi="Arial" w:cs="Arial"/>
        </w:rPr>
        <w:t xml:space="preserve"> </w:t>
      </w:r>
      <w:r w:rsidR="00DF3BE5">
        <w:rPr>
          <w:rFonts w:ascii="Arial" w:hAnsi="Arial" w:cs="Arial"/>
        </w:rPr>
        <w:tab/>
      </w:r>
      <w:r w:rsidR="00D34CAF" w:rsidRPr="00785FA6">
        <w:rPr>
          <w:rFonts w:ascii="Arial" w:hAnsi="Arial" w:cs="Arial"/>
        </w:rPr>
        <w:t xml:space="preserve">Ing. </w:t>
      </w:r>
      <w:r w:rsidR="00C015AF">
        <w:rPr>
          <w:rFonts w:ascii="Arial" w:hAnsi="Arial" w:cs="Arial"/>
        </w:rPr>
        <w:t>Ivona Hájková</w:t>
      </w:r>
      <w:r w:rsidR="00D34CAF">
        <w:rPr>
          <w:rFonts w:ascii="Arial" w:hAnsi="Arial" w:cs="Arial"/>
        </w:rPr>
        <w:t>:</w:t>
      </w:r>
      <w:r w:rsidRPr="00C015AF">
        <w:rPr>
          <w:rFonts w:ascii="Arial" w:hAnsi="Arial" w:cs="Arial"/>
        </w:rPr>
        <w:t xml:space="preserve">, </w:t>
      </w:r>
      <w:r w:rsidR="00D34CAF" w:rsidRPr="00C015AF">
        <w:rPr>
          <w:rFonts w:ascii="Arial" w:hAnsi="Arial" w:cs="Arial"/>
        </w:rPr>
        <w:t>tel.: 564 602</w:t>
      </w:r>
      <w:r w:rsidRPr="00C015AF">
        <w:rPr>
          <w:rFonts w:ascii="Arial" w:hAnsi="Arial" w:cs="Arial"/>
        </w:rPr>
        <w:t> </w:t>
      </w:r>
      <w:r w:rsidR="00C015AF" w:rsidRPr="00C015AF">
        <w:rPr>
          <w:rFonts w:ascii="Arial" w:hAnsi="Arial" w:cs="Arial"/>
        </w:rPr>
        <w:t>534</w:t>
      </w:r>
      <w:r w:rsidRPr="00C015AF">
        <w:rPr>
          <w:rFonts w:ascii="Arial" w:hAnsi="Arial" w:cs="Arial"/>
        </w:rPr>
        <w:t xml:space="preserve">, </w:t>
      </w:r>
      <w:r w:rsidR="00D34CAF" w:rsidRPr="00785FA6">
        <w:rPr>
          <w:rFonts w:ascii="Arial" w:hAnsi="Arial" w:cs="Arial"/>
        </w:rPr>
        <w:t xml:space="preserve">e-mail: </w:t>
      </w:r>
      <w:hyperlink r:id="rId8" w:history="1">
        <w:r w:rsidR="00C015AF" w:rsidRPr="00C015AF">
          <w:rPr>
            <w:rFonts w:ascii="Arial" w:hAnsi="Arial" w:cs="Arial"/>
          </w:rPr>
          <w:t>hajkova.ivona@kr-vysocina.cz</w:t>
        </w:r>
      </w:hyperlink>
    </w:p>
    <w:p w:rsidR="00DF3BE5" w:rsidRDefault="00DF3BE5" w:rsidP="00C015AF">
      <w:pPr>
        <w:spacing w:after="100" w:afterAutospacing="1"/>
        <w:ind w:left="3686" w:hanging="3686"/>
        <w:jc w:val="both"/>
        <w:rPr>
          <w:rFonts w:ascii="Arial" w:hAnsi="Arial" w:cs="Arial"/>
        </w:rPr>
      </w:pPr>
    </w:p>
    <w:p w:rsidR="00DF3BE5" w:rsidRDefault="00DF3BE5" w:rsidP="00DF3BE5">
      <w:pPr>
        <w:spacing w:after="100" w:afterAutospacing="1"/>
        <w:ind w:left="2835" w:hanging="2835"/>
        <w:jc w:val="both"/>
        <w:rPr>
          <w:rFonts w:ascii="Arial" w:hAnsi="Arial" w:cs="Arial"/>
        </w:rPr>
      </w:pPr>
      <w:r w:rsidRPr="00DF3BE5">
        <w:rPr>
          <w:rFonts w:ascii="Arial" w:hAnsi="Arial" w:cs="Arial"/>
          <w:b/>
        </w:rPr>
        <w:t>Další informace:</w:t>
      </w:r>
      <w:r>
        <w:rPr>
          <w:rFonts w:ascii="Arial" w:hAnsi="Arial" w:cs="Arial"/>
        </w:rPr>
        <w:tab/>
        <w:t>Vyhlašovatel si vyhrazuje právo oslovit kterékoliv soutěžícího s nabídkou účasti v ucelené turistické nabídce Kraje Vysočina.</w:t>
      </w:r>
    </w:p>
    <w:p w:rsidR="00D34CAF" w:rsidRDefault="00B23D1E" w:rsidP="00CD21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  <w:t>Příloha</w:t>
      </w:r>
    </w:p>
    <w:p w:rsidR="00B23D1E" w:rsidRPr="00B23D1E" w:rsidRDefault="00B23D1E" w:rsidP="00CD213D">
      <w:pPr>
        <w:spacing w:after="6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B23D1E">
        <w:rPr>
          <w:rFonts w:ascii="Arial" w:hAnsi="Arial" w:cs="Arial"/>
          <w:b/>
          <w:sz w:val="52"/>
          <w:szCs w:val="52"/>
        </w:rPr>
        <w:t>Přihláška do soutěže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63"/>
      </w:tblGrid>
      <w:tr w:rsidR="00CD213D" w:rsidRPr="00B70F05" w:rsidTr="00CD213D">
        <w:trPr>
          <w:trHeight w:val="241"/>
        </w:trPr>
        <w:tc>
          <w:tcPr>
            <w:tcW w:w="4361" w:type="dxa"/>
            <w:vMerge w:val="restart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1080"/>
              <w:rPr>
                <w:rFonts w:ascii="Arial" w:eastAsia="Calibri" w:hAnsi="Arial" w:cs="Arial"/>
                <w:b/>
                <w:color w:val="000000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Identifikační údaje žadatele</w:t>
            </w: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Přesný název:</w:t>
            </w:r>
          </w:p>
        </w:tc>
      </w:tr>
      <w:tr w:rsidR="00CD213D" w:rsidRPr="00B70F05" w:rsidTr="00CD213D">
        <w:trPr>
          <w:trHeight w:val="273"/>
        </w:trPr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Právní forma: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Ulice, čp: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Obec: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PSČ: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Sídlo pošty: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IČO: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Název banky: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rPr>
                <w:rFonts w:eastAsia="Calibri"/>
              </w:rPr>
            </w:pPr>
            <w:r w:rsidRPr="00B70F05">
              <w:rPr>
                <w:rFonts w:ascii="Arial" w:eastAsia="Calibri" w:hAnsi="Arial" w:cs="Arial"/>
              </w:rPr>
              <w:t>Číslo účtu:</w:t>
            </w:r>
          </w:p>
        </w:tc>
      </w:tr>
      <w:tr w:rsidR="00CD213D" w:rsidRPr="00B70F05" w:rsidTr="00CD213D">
        <w:tc>
          <w:tcPr>
            <w:tcW w:w="4361" w:type="dxa"/>
            <w:vMerge w:val="restart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120"/>
              <w:rPr>
                <w:rFonts w:ascii="Arial,Bold" w:eastAsia="Calibri" w:hAnsi="Arial,Bold" w:cs="Arial,Bold"/>
                <w:b/>
                <w:bCs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Statutární zástupce žadatele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,Italic" w:eastAsia="Calibri" w:hAnsi="Arial,Italic" w:cs="Arial,Italic"/>
                <w:i/>
                <w:iCs/>
              </w:rPr>
            </w:pPr>
            <w:r w:rsidRPr="00B70F05">
              <w:rPr>
                <w:rFonts w:ascii="Arial,Italic" w:eastAsia="Calibri" w:hAnsi="Arial,Italic" w:cs="Arial,Italic"/>
                <w:i/>
                <w:iCs/>
              </w:rPr>
              <w:t>V případě, kdy pro právní úkon podání žádosti je nutné více osob, uvedou se všechny tyto osoby</w:t>
            </w: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Titul: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Jméno: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Příjmení:</w:t>
            </w:r>
          </w:p>
        </w:tc>
      </w:tr>
      <w:tr w:rsidR="00CD213D" w:rsidRPr="00B70F05" w:rsidTr="00CD213D">
        <w:trPr>
          <w:trHeight w:val="389"/>
        </w:trPr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rPr>
                <w:rFonts w:eastAsia="Calibri"/>
              </w:rPr>
            </w:pPr>
            <w:r w:rsidRPr="00B70F05">
              <w:rPr>
                <w:rFonts w:ascii="Arial" w:eastAsia="Calibri" w:hAnsi="Arial" w:cs="Arial"/>
              </w:rPr>
              <w:t>Funkce:</w:t>
            </w:r>
          </w:p>
        </w:tc>
      </w:tr>
      <w:tr w:rsidR="00CD213D" w:rsidRPr="00B70F05" w:rsidTr="00CD213D">
        <w:tc>
          <w:tcPr>
            <w:tcW w:w="4361" w:type="dxa"/>
            <w:vMerge w:val="restart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Statutární zástupce žadatele</w:t>
            </w:r>
          </w:p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</w:rPr>
            </w:pPr>
            <w:r w:rsidRPr="00B70F05">
              <w:rPr>
                <w:rFonts w:ascii="Arial,Italic" w:eastAsia="Calibri" w:hAnsi="Arial,Italic" w:cs="Arial,Italic"/>
                <w:i/>
                <w:iCs/>
              </w:rPr>
              <w:t>V případě, kdy pro právní úkon podání žádosti je nutné více osob, uvedou se všechny tyto osoby</w:t>
            </w: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Titul: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Jméno: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Příjmení: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spacing w:before="360"/>
              <w:rPr>
                <w:rFonts w:ascii="Arial,Bold" w:eastAsia="Calibri" w:hAnsi="Arial,Bold" w:cs="Arial,Bold"/>
                <w:b/>
                <w:bCs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rPr>
                <w:rFonts w:eastAsia="Calibri"/>
              </w:rPr>
            </w:pPr>
            <w:r w:rsidRPr="00B70F05">
              <w:rPr>
                <w:rFonts w:ascii="Arial" w:eastAsia="Calibri" w:hAnsi="Arial" w:cs="Arial"/>
              </w:rPr>
              <w:t>Funkce:</w:t>
            </w:r>
          </w:p>
        </w:tc>
      </w:tr>
      <w:tr w:rsidR="00CD213D" w:rsidRPr="00B70F05" w:rsidTr="00CD213D">
        <w:trPr>
          <w:trHeight w:val="283"/>
        </w:trPr>
        <w:tc>
          <w:tcPr>
            <w:tcW w:w="4361" w:type="dxa"/>
            <w:vMerge w:val="restart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before="360" w:after="0"/>
              <w:rPr>
                <w:rFonts w:ascii="Arial,Bold" w:eastAsia="Calibri" w:hAnsi="Arial,Bold" w:cs="Arial,Bold"/>
                <w:b/>
                <w:bCs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Žádost zpracoval (kontaktní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color w:val="000000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osoba projektu)</w:t>
            </w: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Jméno: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Příjmení: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Email: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CD213D" w:rsidRPr="00B70F05" w:rsidTr="00CD213D">
        <w:trPr>
          <w:trHeight w:val="351"/>
        </w:trPr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CD213D">
            <w:pPr>
              <w:spacing w:after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Tel.:</w:t>
            </w:r>
          </w:p>
          <w:p w:rsidR="00CD213D" w:rsidRPr="00B70F05" w:rsidRDefault="00CD213D" w:rsidP="00CD213D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CD213D" w:rsidRPr="00B70F05" w:rsidTr="00CD213D">
        <w:tc>
          <w:tcPr>
            <w:tcW w:w="4361" w:type="dxa"/>
            <w:vMerge w:val="restart"/>
            <w:shd w:val="clear" w:color="auto" w:fill="auto"/>
          </w:tcPr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,Bold" w:eastAsia="Calibri" w:hAnsi="Arial,Bold" w:cs="Arial,Bold"/>
                <w:b/>
                <w:bCs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Identifikační údaje zřizovatele (vyplní jen žadatel, pokud je příspěvkovou</w:t>
            </w:r>
          </w:p>
          <w:p w:rsidR="00CD213D" w:rsidRPr="00B70F05" w:rsidRDefault="00CD213D" w:rsidP="00CD213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color w:val="000000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</w:rPr>
              <w:t>organizací zřizovanou obcí)</w:t>
            </w: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Přesný název: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IČO: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70F05">
              <w:rPr>
                <w:rFonts w:ascii="Arial" w:eastAsia="Calibri" w:hAnsi="Arial" w:cs="Arial"/>
              </w:rPr>
              <w:t>Název banky:</w:t>
            </w:r>
          </w:p>
        </w:tc>
      </w:tr>
      <w:tr w:rsidR="00CD213D" w:rsidRPr="00B70F05" w:rsidTr="00CD213D">
        <w:tc>
          <w:tcPr>
            <w:tcW w:w="4361" w:type="dxa"/>
            <w:vMerge/>
            <w:shd w:val="clear" w:color="auto" w:fill="auto"/>
          </w:tcPr>
          <w:p w:rsidR="00CD213D" w:rsidRPr="00B70F05" w:rsidRDefault="00CD213D" w:rsidP="009D66E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4963" w:type="dxa"/>
            <w:shd w:val="clear" w:color="auto" w:fill="auto"/>
          </w:tcPr>
          <w:p w:rsidR="00CD213D" w:rsidRPr="00B70F05" w:rsidRDefault="00CD213D" w:rsidP="009D66EE">
            <w:pPr>
              <w:rPr>
                <w:rFonts w:eastAsia="Calibri"/>
              </w:rPr>
            </w:pPr>
            <w:r w:rsidRPr="00B70F05">
              <w:rPr>
                <w:rFonts w:ascii="Arial" w:eastAsia="Calibri" w:hAnsi="Arial" w:cs="Arial"/>
              </w:rPr>
              <w:t>Číslo účtu:</w:t>
            </w:r>
          </w:p>
        </w:tc>
      </w:tr>
    </w:tbl>
    <w:p w:rsidR="000D6B82" w:rsidRDefault="000D6B82">
      <w:pPr>
        <w:rPr>
          <w:rFonts w:ascii="Arial" w:hAnsi="Arial" w:cs="Arial"/>
        </w:rPr>
      </w:pPr>
      <w:r w:rsidRPr="000D6B82">
        <w:rPr>
          <w:rFonts w:ascii="Arial" w:hAnsi="Arial" w:cs="Arial"/>
          <w:b/>
        </w:rPr>
        <w:t>Popis produktu ve formě programu včetně odhadované časové dotace na jednotlivé části</w:t>
      </w:r>
      <w:r>
        <w:rPr>
          <w:rFonts w:ascii="Arial" w:hAnsi="Arial" w:cs="Arial"/>
          <w:b/>
        </w:rPr>
        <w:t xml:space="preserve"> </w:t>
      </w:r>
      <w:r w:rsidRPr="000D6B82">
        <w:rPr>
          <w:rFonts w:ascii="Arial" w:hAnsi="Arial" w:cs="Arial"/>
        </w:rPr>
        <w:t>(identifikace zapojených subjektů, atraktivit etc.)</w:t>
      </w:r>
    </w:p>
    <w:p w:rsidR="00CD213D" w:rsidRDefault="000D6B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D213D" w:rsidRPr="000D6B82">
        <w:rPr>
          <w:rFonts w:ascii="Arial" w:hAnsi="Arial" w:cs="Arial"/>
        </w:rPr>
        <w:t>Předpokládaný rozpočet</w:t>
      </w:r>
      <w:r w:rsidR="00C34706">
        <w:rPr>
          <w:rFonts w:ascii="Arial" w:hAnsi="Arial" w:cs="Arial"/>
        </w:rPr>
        <w:t xml:space="preserve"> případné cílené marketingové kampaně:</w:t>
      </w:r>
    </w:p>
    <w:p w:rsidR="00C34706" w:rsidRDefault="00C34706">
      <w:pPr>
        <w:rPr>
          <w:rFonts w:ascii="Arial" w:hAnsi="Arial" w:cs="Arial"/>
        </w:rPr>
      </w:pPr>
    </w:p>
    <w:p w:rsidR="00C34706" w:rsidRDefault="00C34706">
      <w:pPr>
        <w:rPr>
          <w:rFonts w:ascii="Arial" w:hAnsi="Arial" w:cs="Arial"/>
        </w:rPr>
      </w:pPr>
    </w:p>
    <w:p w:rsidR="00C34706" w:rsidRDefault="00C34706">
      <w:pPr>
        <w:rPr>
          <w:rFonts w:ascii="Arial" w:hAnsi="Arial" w:cs="Arial"/>
        </w:rPr>
      </w:pPr>
    </w:p>
    <w:p w:rsidR="00C34706" w:rsidRDefault="00C34706">
      <w:pPr>
        <w:rPr>
          <w:rFonts w:ascii="Arial" w:hAnsi="Arial" w:cs="Arial"/>
        </w:rPr>
      </w:pPr>
    </w:p>
    <w:p w:rsidR="00C34706" w:rsidRDefault="00C34706">
      <w:pPr>
        <w:rPr>
          <w:rFonts w:ascii="Arial" w:hAnsi="Arial" w:cs="Arial"/>
        </w:rPr>
      </w:pPr>
    </w:p>
    <w:p w:rsidR="001E4716" w:rsidRDefault="001E4716">
      <w:pPr>
        <w:rPr>
          <w:rFonts w:ascii="Arial" w:hAnsi="Arial" w:cs="Arial"/>
        </w:rPr>
      </w:pPr>
      <w:r>
        <w:rPr>
          <w:rFonts w:ascii="Arial" w:hAnsi="Arial" w:cs="Arial"/>
        </w:rPr>
        <w:t>Zdůvodnění nastavení produktu a případné mediální kampaně (popis myšlenkových pochodů k sestavení právě tohoto produktu)</w:t>
      </w:r>
    </w:p>
    <w:p w:rsidR="00C34706" w:rsidRDefault="00C34706">
      <w:pPr>
        <w:rPr>
          <w:rFonts w:ascii="Arial" w:hAnsi="Arial" w:cs="Arial"/>
        </w:rPr>
      </w:pPr>
    </w:p>
    <w:p w:rsidR="00C34706" w:rsidRDefault="00C34706">
      <w:pPr>
        <w:rPr>
          <w:rFonts w:ascii="Arial" w:hAnsi="Arial" w:cs="Arial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1E4716" w:rsidRDefault="001E4716" w:rsidP="00532FB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532FBE" w:rsidRDefault="00F26C72" w:rsidP="00532FBE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</w:rPr>
      </w:pPr>
      <w:r>
        <w:rPr>
          <w:rFonts w:ascii="Arial,Bold" w:hAnsi="Arial,Bold" w:cs="Arial,Bold"/>
          <w:b/>
          <w:bCs/>
          <w:sz w:val="23"/>
          <w:szCs w:val="23"/>
        </w:rPr>
        <w:t>Povinné přílohy:</w:t>
      </w:r>
    </w:p>
    <w:p w:rsidR="00C34706" w:rsidRDefault="00F26C72" w:rsidP="00F26C7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Vyjádření subjektů zapojených do produktu k jejich účasti</w:t>
      </w:r>
    </w:p>
    <w:p w:rsidR="00C34706" w:rsidRDefault="00C34706">
      <w:pPr>
        <w:rPr>
          <w:rFonts w:ascii="Arial" w:hAnsi="Arial" w:cs="Arial"/>
        </w:rPr>
      </w:pPr>
    </w:p>
    <w:p w:rsidR="00F26C72" w:rsidRDefault="00F26C72" w:rsidP="00DF3BE5">
      <w:pPr>
        <w:spacing w:line="360" w:lineRule="auto"/>
        <w:ind w:left="705" w:hanging="660"/>
        <w:jc w:val="both"/>
        <w:rPr>
          <w:rFonts w:ascii="Arial" w:hAnsi="Arial" w:cs="Arial"/>
        </w:rPr>
      </w:pPr>
      <w:r>
        <w:rPr>
          <w:color w:val="000000"/>
          <w:kern w:val="2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color w:val="000000"/>
          <w:kern w:val="2"/>
          <w:sz w:val="20"/>
        </w:rPr>
        <w:instrText xml:space="preserve"> FORMCHECKBOX </w:instrText>
      </w:r>
      <w:r w:rsidR="00D44DC0">
        <w:rPr>
          <w:color w:val="000000"/>
          <w:kern w:val="2"/>
          <w:sz w:val="20"/>
        </w:rPr>
      </w:r>
      <w:r w:rsidR="00D44DC0">
        <w:rPr>
          <w:color w:val="000000"/>
          <w:kern w:val="2"/>
          <w:sz w:val="20"/>
        </w:rPr>
        <w:fldChar w:fldCharType="separate"/>
      </w:r>
      <w:r>
        <w:rPr>
          <w:color w:val="000000"/>
          <w:kern w:val="2"/>
          <w:sz w:val="20"/>
        </w:rPr>
        <w:fldChar w:fldCharType="end"/>
      </w:r>
      <w:bookmarkEnd w:id="1"/>
      <w:r>
        <w:rPr>
          <w:color w:val="000000"/>
          <w:kern w:val="2"/>
          <w:sz w:val="20"/>
        </w:rPr>
        <w:tab/>
      </w:r>
      <w:r w:rsidRPr="00F26C72">
        <w:rPr>
          <w:rFonts w:ascii="Arial" w:hAnsi="Arial" w:cs="Arial"/>
        </w:rPr>
        <w:t>Jsem obeznámen/a a souhlasím s podmínkami soutěže včetně licenčních podmínek</w:t>
      </w:r>
      <w:r>
        <w:rPr>
          <w:rFonts w:ascii="Arial" w:hAnsi="Arial" w:cs="Arial"/>
        </w:rPr>
        <w:t xml:space="preserve"> uvedených v Pravidlech soutěže.</w:t>
      </w:r>
    </w:p>
    <w:p w:rsidR="00F26C72" w:rsidRDefault="00F26C72" w:rsidP="00DF3BE5">
      <w:pPr>
        <w:spacing w:line="360" w:lineRule="auto"/>
        <w:ind w:left="705" w:hanging="660"/>
        <w:jc w:val="both"/>
        <w:rPr>
          <w:rFonts w:ascii="Arial" w:hAnsi="Arial" w:cs="Arial"/>
        </w:rPr>
      </w:pPr>
      <w:r>
        <w:rPr>
          <w:color w:val="000000"/>
          <w:kern w:val="2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kern w:val="2"/>
          <w:sz w:val="20"/>
        </w:rPr>
        <w:instrText xml:space="preserve"> FORMCHECKBOX </w:instrText>
      </w:r>
      <w:r w:rsidR="00D44DC0">
        <w:rPr>
          <w:color w:val="000000"/>
          <w:kern w:val="2"/>
          <w:sz w:val="20"/>
        </w:rPr>
      </w:r>
      <w:r w:rsidR="00D44DC0">
        <w:rPr>
          <w:color w:val="000000"/>
          <w:kern w:val="2"/>
          <w:sz w:val="20"/>
        </w:rPr>
        <w:fldChar w:fldCharType="separate"/>
      </w:r>
      <w:r>
        <w:rPr>
          <w:color w:val="000000"/>
          <w:kern w:val="2"/>
          <w:sz w:val="20"/>
        </w:rPr>
        <w:fldChar w:fldCharType="end"/>
      </w:r>
      <w:r>
        <w:rPr>
          <w:color w:val="000000"/>
          <w:kern w:val="2"/>
          <w:sz w:val="20"/>
        </w:rPr>
        <w:tab/>
      </w:r>
      <w:r w:rsidRPr="00F26C72">
        <w:rPr>
          <w:rFonts w:ascii="Arial" w:hAnsi="Arial" w:cs="Arial"/>
        </w:rPr>
        <w:t>Souhlasím se zpracováním osobních údajů</w:t>
      </w:r>
      <w:r>
        <w:rPr>
          <w:rFonts w:ascii="Arial" w:hAnsi="Arial" w:cs="Arial"/>
        </w:rPr>
        <w:t xml:space="preserve"> uvedených v přihlášce</w:t>
      </w:r>
      <w:r w:rsidRPr="00F26C72">
        <w:rPr>
          <w:rFonts w:ascii="Arial" w:hAnsi="Arial" w:cs="Arial"/>
        </w:rPr>
        <w:t xml:space="preserve"> pro potřeby administrace soutěže a aktivitami souvisejícími s propagací soutěže</w:t>
      </w:r>
      <w:r>
        <w:rPr>
          <w:rFonts w:ascii="Arial" w:hAnsi="Arial" w:cs="Arial"/>
        </w:rPr>
        <w:t>.</w:t>
      </w:r>
    </w:p>
    <w:p w:rsidR="00DF3BE5" w:rsidRDefault="00DF3BE5" w:rsidP="00DF3BE5">
      <w:pPr>
        <w:spacing w:line="360" w:lineRule="auto"/>
        <w:ind w:left="705" w:hanging="660"/>
        <w:jc w:val="both"/>
        <w:rPr>
          <w:rFonts w:ascii="Arial" w:hAnsi="Arial" w:cs="Arial"/>
        </w:rPr>
      </w:pPr>
    </w:p>
    <w:p w:rsidR="00DF3BE5" w:rsidRDefault="00DF3BE5" w:rsidP="00DF3BE5">
      <w:pPr>
        <w:spacing w:line="360" w:lineRule="auto"/>
        <w:ind w:left="705" w:hanging="660"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………………………… dne ……………….</w:t>
      </w:r>
    </w:p>
    <w:p w:rsidR="00DF3BE5" w:rsidRDefault="00DF3BE5" w:rsidP="00DF3BE5">
      <w:pPr>
        <w:spacing w:line="360" w:lineRule="auto"/>
        <w:ind w:left="705" w:hanging="660"/>
        <w:jc w:val="both"/>
        <w:rPr>
          <w:rFonts w:ascii="Arial" w:hAnsi="Arial" w:cs="Arial"/>
        </w:rPr>
      </w:pPr>
    </w:p>
    <w:p w:rsidR="00DF3BE5" w:rsidRDefault="00DF3BE5" w:rsidP="00DF3BE5">
      <w:pPr>
        <w:spacing w:after="0" w:line="240" w:lineRule="auto"/>
        <w:ind w:left="703" w:hanging="65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DF3BE5" w:rsidRDefault="00DF3BE5" w:rsidP="00DF3BE5">
      <w:pPr>
        <w:spacing w:after="0" w:line="240" w:lineRule="auto"/>
        <w:ind w:left="703" w:hanging="658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příjmení</w:t>
      </w:r>
    </w:p>
    <w:p w:rsidR="00DF3BE5" w:rsidRDefault="00DF3BE5" w:rsidP="00DF3BE5">
      <w:pPr>
        <w:spacing w:after="0" w:line="240" w:lineRule="auto"/>
        <w:ind w:left="703" w:hanging="658"/>
        <w:jc w:val="both"/>
        <w:rPr>
          <w:rFonts w:ascii="Arial" w:hAnsi="Arial" w:cs="Arial"/>
        </w:rPr>
      </w:pPr>
      <w:r>
        <w:rPr>
          <w:rFonts w:ascii="Arial" w:hAnsi="Arial" w:cs="Arial"/>
        </w:rPr>
        <w:t>funkce</w:t>
      </w:r>
    </w:p>
    <w:p w:rsidR="00C34706" w:rsidRPr="000D6B82" w:rsidRDefault="00C34706">
      <w:pPr>
        <w:rPr>
          <w:rFonts w:ascii="Arial" w:hAnsi="Arial" w:cs="Arial"/>
        </w:rPr>
      </w:pPr>
    </w:p>
    <w:sectPr w:rsidR="00C34706" w:rsidRPr="000D6B82" w:rsidSect="00BC4A38">
      <w:headerReference w:type="default" r:id="rId9"/>
      <w:footerReference w:type="default" r:id="rId10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C0" w:rsidRDefault="00D44DC0" w:rsidP="00D34CAF">
      <w:pPr>
        <w:spacing w:after="0" w:line="240" w:lineRule="auto"/>
      </w:pPr>
      <w:r>
        <w:separator/>
      </w:r>
    </w:p>
  </w:endnote>
  <w:endnote w:type="continuationSeparator" w:id="0">
    <w:p w:rsidR="00D44DC0" w:rsidRDefault="00D44DC0" w:rsidP="00D3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38" w:rsidRDefault="00046A6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4DC0">
      <w:rPr>
        <w:noProof/>
      </w:rPr>
      <w:t>1</w:t>
    </w:r>
    <w:r>
      <w:rPr>
        <w:noProof/>
      </w:rPr>
      <w:fldChar w:fldCharType="end"/>
    </w:r>
  </w:p>
  <w:p w:rsidR="00BC4A38" w:rsidRDefault="00BC4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C0" w:rsidRDefault="00D44DC0" w:rsidP="00D34CAF">
      <w:pPr>
        <w:spacing w:after="0" w:line="240" w:lineRule="auto"/>
      </w:pPr>
      <w:r>
        <w:separator/>
      </w:r>
    </w:p>
  </w:footnote>
  <w:footnote w:type="continuationSeparator" w:id="0">
    <w:p w:rsidR="00D44DC0" w:rsidRDefault="00D44DC0" w:rsidP="00D34CAF">
      <w:pPr>
        <w:spacing w:after="0" w:line="240" w:lineRule="auto"/>
      </w:pPr>
      <w:r>
        <w:continuationSeparator/>
      </w:r>
    </w:p>
  </w:footnote>
  <w:footnote w:id="1">
    <w:p w:rsidR="00FA3FE8" w:rsidRDefault="00FA3F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A3FE8">
        <w:rPr>
          <w:rFonts w:ascii="Arial" w:hAnsi="Arial" w:cs="Arial"/>
        </w:rPr>
        <w:t>za inovovanou je pro potřeby soutěže považovaná jen inovace zohledňující změnu na trhu, resp. změnu poptávky související s pandemií COVID - 19</w:t>
      </w:r>
    </w:p>
  </w:footnote>
  <w:footnote w:id="2">
    <w:p w:rsidR="000D6B82" w:rsidRDefault="000D6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Produkt cestovního ruchu</w:t>
      </w:r>
      <w:r>
        <w:rPr>
          <w:rFonts w:ascii="Arial" w:hAnsi="Arial" w:cs="Arial"/>
          <w:color w:val="222222"/>
          <w:shd w:val="clear" w:color="auto" w:fill="FFFFFF"/>
        </w:rPr>
        <w:t> je komplex nabízených služeb a zážitků, které spojuje silná jednotící myšlenka do ucelené a komplexní nabídky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cestovního ruchu</w:t>
      </w:r>
      <w:r>
        <w:rPr>
          <w:rFonts w:ascii="Arial" w:hAnsi="Arial" w:cs="Arial"/>
          <w:color w:val="222222"/>
          <w:shd w:val="clear" w:color="auto" w:fill="FFFFFF"/>
        </w:rPr>
        <w:t> mířící na jednoznačně definovanou cílovou skupinu.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38" w:rsidRPr="000D6F2D" w:rsidRDefault="00BD794A" w:rsidP="00BC4A38">
    <w:pPr>
      <w:pStyle w:val="Zhlav"/>
      <w:tabs>
        <w:tab w:val="clear" w:pos="4536"/>
        <w:tab w:val="center" w:pos="4962"/>
        <w:tab w:val="left" w:pos="5954"/>
      </w:tabs>
      <w:ind w:left="6804" w:hanging="7654"/>
      <w:jc w:val="center"/>
      <w:rPr>
        <w:color w:val="FF0000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2056765</wp:posOffset>
          </wp:positionH>
          <wp:positionV relativeFrom="page">
            <wp:posOffset>262890</wp:posOffset>
          </wp:positionV>
          <wp:extent cx="1695450" cy="638175"/>
          <wp:effectExtent l="19050" t="0" r="0" b="0"/>
          <wp:wrapTight wrapText="bothSides">
            <wp:wrapPolygon edited="0">
              <wp:start x="13591" y="2579"/>
              <wp:lineTo x="12620" y="2579"/>
              <wp:lineTo x="-243" y="12251"/>
              <wp:lineTo x="-243" y="18699"/>
              <wp:lineTo x="971" y="20633"/>
              <wp:lineTo x="4126" y="20633"/>
              <wp:lineTo x="9708" y="20633"/>
              <wp:lineTo x="20872" y="19343"/>
              <wp:lineTo x="20872" y="12896"/>
              <wp:lineTo x="21115" y="12251"/>
              <wp:lineTo x="21357" y="3869"/>
              <wp:lineTo x="14804" y="2579"/>
              <wp:lineTo x="13591" y="2579"/>
            </wp:wrapPolygon>
          </wp:wrapTight>
          <wp:docPr id="4" name="obrázek 4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logocz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A38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82B"/>
    <w:multiLevelType w:val="hybridMultilevel"/>
    <w:tmpl w:val="9DE281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BA7"/>
    <w:multiLevelType w:val="hybridMultilevel"/>
    <w:tmpl w:val="50A08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D0D2E"/>
    <w:multiLevelType w:val="hybridMultilevel"/>
    <w:tmpl w:val="E1704A6C"/>
    <w:lvl w:ilvl="0" w:tplc="F6305BAA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5EEC556E"/>
    <w:multiLevelType w:val="hybridMultilevel"/>
    <w:tmpl w:val="3BCC6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F40B7"/>
    <w:multiLevelType w:val="hybridMultilevel"/>
    <w:tmpl w:val="0644D390"/>
    <w:lvl w:ilvl="0" w:tplc="E332902A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AF"/>
    <w:rsid w:val="00014522"/>
    <w:rsid w:val="00017270"/>
    <w:rsid w:val="0004222B"/>
    <w:rsid w:val="00046A6C"/>
    <w:rsid w:val="000D6B82"/>
    <w:rsid w:val="001100A5"/>
    <w:rsid w:val="0011382D"/>
    <w:rsid w:val="00117B33"/>
    <w:rsid w:val="00143E3E"/>
    <w:rsid w:val="001579A2"/>
    <w:rsid w:val="001C7F26"/>
    <w:rsid w:val="001E42DF"/>
    <w:rsid w:val="001E4716"/>
    <w:rsid w:val="00214A69"/>
    <w:rsid w:val="002B26A3"/>
    <w:rsid w:val="00333D34"/>
    <w:rsid w:val="00362B10"/>
    <w:rsid w:val="00366484"/>
    <w:rsid w:val="003A1405"/>
    <w:rsid w:val="0042050E"/>
    <w:rsid w:val="00426E52"/>
    <w:rsid w:val="0046230C"/>
    <w:rsid w:val="004B4A16"/>
    <w:rsid w:val="00524B2E"/>
    <w:rsid w:val="00532FBE"/>
    <w:rsid w:val="005408C2"/>
    <w:rsid w:val="00574F12"/>
    <w:rsid w:val="00587521"/>
    <w:rsid w:val="005A591C"/>
    <w:rsid w:val="00610A0A"/>
    <w:rsid w:val="0070643E"/>
    <w:rsid w:val="00794F36"/>
    <w:rsid w:val="007A4D00"/>
    <w:rsid w:val="007E13C6"/>
    <w:rsid w:val="007F2F8D"/>
    <w:rsid w:val="00811FE7"/>
    <w:rsid w:val="00815F7A"/>
    <w:rsid w:val="00863A14"/>
    <w:rsid w:val="00896F0E"/>
    <w:rsid w:val="008F3A36"/>
    <w:rsid w:val="009B7718"/>
    <w:rsid w:val="009D66EE"/>
    <w:rsid w:val="00AA4D03"/>
    <w:rsid w:val="00AF7F7C"/>
    <w:rsid w:val="00B23D1E"/>
    <w:rsid w:val="00B2772F"/>
    <w:rsid w:val="00BC0B31"/>
    <w:rsid w:val="00BC4A38"/>
    <w:rsid w:val="00BD423E"/>
    <w:rsid w:val="00BD794A"/>
    <w:rsid w:val="00C015AF"/>
    <w:rsid w:val="00C34706"/>
    <w:rsid w:val="00C65EFD"/>
    <w:rsid w:val="00C82CC9"/>
    <w:rsid w:val="00CB0647"/>
    <w:rsid w:val="00CD213D"/>
    <w:rsid w:val="00CF502B"/>
    <w:rsid w:val="00D14681"/>
    <w:rsid w:val="00D33452"/>
    <w:rsid w:val="00D34CAF"/>
    <w:rsid w:val="00D44DC0"/>
    <w:rsid w:val="00D77501"/>
    <w:rsid w:val="00DF3BE5"/>
    <w:rsid w:val="00E163C2"/>
    <w:rsid w:val="00E276FA"/>
    <w:rsid w:val="00E60F4F"/>
    <w:rsid w:val="00F26C72"/>
    <w:rsid w:val="00F830A6"/>
    <w:rsid w:val="00FA3FE8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8CEBB-CB96-4609-AED8-1DB9B032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CAF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34C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34CAF"/>
    <w:rPr>
      <w:rFonts w:ascii="Calibri" w:eastAsia="Times New Roman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3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34CAF"/>
    <w:rPr>
      <w:rFonts w:ascii="Calibri" w:eastAsia="Times New Roman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34C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E42D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1E4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42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E42DF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2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E42DF"/>
    <w:rPr>
      <w:rFonts w:ascii="Calibri" w:eastAsia="Times New Roman" w:hAnsi="Calibri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FA3FE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A3FE8"/>
    <w:rPr>
      <w:rFonts w:ascii="Calibri" w:eastAsia="Times New Roman" w:hAnsi="Calibri"/>
    </w:rPr>
  </w:style>
  <w:style w:type="character" w:styleId="Znakapoznpodarou">
    <w:name w:val="footnote reference"/>
    <w:semiHidden/>
    <w:unhideWhenUsed/>
    <w:rsid w:val="00FA3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kova.ivona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0287-F4DE-4ED5-91D1-EF2D5B94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5859</CharactersWithSpaces>
  <SharedDoc>false</SharedDoc>
  <HLinks>
    <vt:vector size="6" baseType="variant">
      <vt:variant>
        <vt:i4>3276820</vt:i4>
      </vt:variant>
      <vt:variant>
        <vt:i4>0</vt:i4>
      </vt:variant>
      <vt:variant>
        <vt:i4>0</vt:i4>
      </vt:variant>
      <vt:variant>
        <vt:i4>5</vt:i4>
      </vt:variant>
      <vt:variant>
        <vt:lpwstr>mailto:hajkova.ivona@kr-vysocina.cz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Matoušková Lenka Ing.</dc:creator>
  <cp:lastModifiedBy>Hájková Ivona Ing.</cp:lastModifiedBy>
  <cp:revision>2</cp:revision>
  <cp:lastPrinted>2020-05-27T12:47:00Z</cp:lastPrinted>
  <dcterms:created xsi:type="dcterms:W3CDTF">2020-06-03T11:13:00Z</dcterms:created>
  <dcterms:modified xsi:type="dcterms:W3CDTF">2020-06-03T11:13:00Z</dcterms:modified>
</cp:coreProperties>
</file>